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注意事项：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、上传邮箱：tsswcpq@163.com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2、上传时间：2022年10月21日12:00-2022年10月25日16:00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视频命名：姓名+身份证号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视频要求：每个视频不超过3分钟，视频内容为自我介绍和对岗位的理解，视频大小不超过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MB。要求视频无美颜，无滤镜，声音无处理。</w:t>
      </w:r>
    </w:p>
    <w:p>
      <w:pPr>
        <w:ind w:firstLine="480" w:firstLineChars="200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视频压缩举例：将手机录好的视频用微信号a发送给微信号b（不发送原文件），微信号b得到的视频是经过压缩处理的，相当于原视频大小的十分之一左右。</w:t>
      </w:r>
    </w:p>
    <w:p>
      <w:pPr>
        <w:ind w:firstLine="480" w:firstLineChars="200"/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5、报名表命名要求：姓名+身份证号</w:t>
      </w:r>
    </w:p>
    <w:p>
      <w:pPr>
        <w:ind w:firstLine="480" w:firstLineChars="200"/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6、视频、报名表放在一个邮件里，一起发送。</w:t>
      </w:r>
    </w:p>
    <w:p>
      <w:pPr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</w:p>
    <w:p>
      <w:pPr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</w:p>
    <w:p>
      <w:pPr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考生请注意：</w:t>
      </w:r>
    </w:p>
    <w:p>
      <w:pPr>
        <w:numPr>
          <w:ilvl w:val="0"/>
          <w:numId w:val="1"/>
        </w:numPr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考生如果没有按照要求上传视频、报名表，一律按照弃权处理。</w:t>
      </w:r>
    </w:p>
    <w:p>
      <w:pPr>
        <w:numPr>
          <w:ilvl w:val="0"/>
          <w:numId w:val="1"/>
        </w:numPr>
        <w:ind w:firstLine="482" w:firstLineChars="200"/>
        <w:jc w:val="left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请将视频、报名表发送至tsswcpq@163.com邮箱。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请在2022年10月26日17:00-20:00时间段内关注自己的邮箱，我们会给进入下一环节的考生发送邮件。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建议考生在2022年10月26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日去做核酸检测。进入下一环节的考生需要提供48小时之内的核酸阴性证明。</w:t>
      </w:r>
    </w:p>
    <w:p>
      <w:pPr>
        <w:ind w:firstLine="480" w:firstLineChars="200"/>
        <w:jc w:val="center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</w:p>
    <w:p>
      <w:pPr>
        <w:ind w:firstLine="480" w:firstLineChars="200"/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</w:p>
    <w:p>
      <w:pPr>
        <w:ind w:firstLine="480" w:firstLineChars="200"/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唐山市人才派遣有限责任公司</w:t>
      </w:r>
    </w:p>
    <w:p>
      <w:pPr>
        <w:ind w:firstLine="480" w:firstLineChars="200"/>
        <w:jc w:val="right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2022年10月21日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D9DA2"/>
    <w:multiLevelType w:val="singleLevel"/>
    <w:tmpl w:val="0ABD9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2JkMDQ3ZDgwNzVjNGRjYjkwMjZhMzIyOWE3ZjQifQ=="/>
  </w:docVars>
  <w:rsids>
    <w:rsidRoot w:val="00000000"/>
    <w:rsid w:val="00902C2A"/>
    <w:rsid w:val="051C2CDE"/>
    <w:rsid w:val="05F71321"/>
    <w:rsid w:val="12E3308D"/>
    <w:rsid w:val="1D5F5A06"/>
    <w:rsid w:val="1E002D45"/>
    <w:rsid w:val="23450620"/>
    <w:rsid w:val="25F12CCF"/>
    <w:rsid w:val="2F2B45C8"/>
    <w:rsid w:val="33BB353F"/>
    <w:rsid w:val="38561A88"/>
    <w:rsid w:val="3BA065C8"/>
    <w:rsid w:val="42FE51F6"/>
    <w:rsid w:val="4B6F0A6E"/>
    <w:rsid w:val="4E7A5D50"/>
    <w:rsid w:val="574F3E1A"/>
    <w:rsid w:val="5AAE70AA"/>
    <w:rsid w:val="5BEA2363"/>
    <w:rsid w:val="663A3EE7"/>
    <w:rsid w:val="69374B57"/>
    <w:rsid w:val="71A52B5D"/>
    <w:rsid w:val="756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445</Characters>
  <Lines>0</Lines>
  <Paragraphs>0</Paragraphs>
  <TotalTime>26</TotalTime>
  <ScaleCrop>false</ScaleCrop>
  <LinksUpToDate>false</LinksUpToDate>
  <CharactersWithSpaces>445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2022-06-13T06:23:00Z</dcterms:created>
  <dc:creator>许占辉</dc:creator>
  <cp:lastModifiedBy>wancai</cp:lastModifiedBy>
  <dcterms:modified xsi:type="dcterms:W3CDTF">2022-10-21T02:13:01Z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E8C64C3D8BFE4FFAB8A614DF47BABB71</vt:lpwstr>
  </property>
</Properties>
</file>